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7276" w14:textId="640DE9EA" w:rsidR="005656D4" w:rsidRPr="000D564B" w:rsidRDefault="005656D4" w:rsidP="005656D4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64A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(Print in Company letter Head)</w:t>
      </w:r>
    </w:p>
    <w:p w14:paraId="396DEDD6" w14:textId="77777777" w:rsidR="005656D4" w:rsidRDefault="005656D4" w:rsidP="005656D4">
      <w:pPr>
        <w:spacing w:after="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A03D5" wp14:editId="3781DB18">
                <wp:simplePos x="0" y="0"/>
                <wp:positionH relativeFrom="column">
                  <wp:posOffset>-1</wp:posOffset>
                </wp:positionH>
                <wp:positionV relativeFrom="paragraph">
                  <wp:posOffset>63500</wp:posOffset>
                </wp:positionV>
                <wp:extent cx="6162675" cy="0"/>
                <wp:effectExtent l="0" t="0" r="0" b="0"/>
                <wp:wrapNone/>
                <wp:docPr id="19212226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BF6F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pt" to="485.2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" strokecolor="#a5a5a5 [2092]" strokeweight="1.5pt">
                <v:stroke joinstyle="miter"/>
              </v:line>
            </w:pict>
          </mc:Fallback>
        </mc:AlternateContent>
      </w:r>
    </w:p>
    <w:p w14:paraId="6A033E1B" w14:textId="77777777" w:rsidR="00F05E2F" w:rsidRPr="00A97596" w:rsidRDefault="00F05E2F" w:rsidP="00F05E2F">
      <w:pPr>
        <w:rPr>
          <w:rFonts w:ascii="Times New Roman" w:hAnsi="Times New Roman" w:cs="Times New Roman"/>
          <w:sz w:val="24"/>
          <w:szCs w:val="24"/>
        </w:rPr>
      </w:pPr>
      <w:r w:rsidRPr="00A97596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Pr="00A97596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197282CE" w14:textId="77777777" w:rsidR="00F05E2F" w:rsidRPr="00A97596" w:rsidRDefault="00F05E2F" w:rsidP="00F05E2F">
      <w:pPr>
        <w:rPr>
          <w:rFonts w:ascii="Times New Roman" w:hAnsi="Times New Roman" w:cs="Times New Roman"/>
          <w:sz w:val="24"/>
          <w:szCs w:val="24"/>
        </w:rPr>
      </w:pPr>
      <w:r w:rsidRPr="00A97596">
        <w:rPr>
          <w:rFonts w:ascii="Times New Roman" w:hAnsi="Times New Roman" w:cs="Times New Roman"/>
          <w:sz w:val="24"/>
          <w:szCs w:val="24"/>
        </w:rPr>
        <w:t>To:</w:t>
      </w:r>
      <w:r w:rsidRPr="00A97596">
        <w:rPr>
          <w:rFonts w:ascii="Times New Roman" w:hAnsi="Times New Roman" w:cs="Times New Roman"/>
          <w:sz w:val="24"/>
          <w:szCs w:val="24"/>
        </w:rPr>
        <w:br/>
        <w:t>The Director General</w:t>
      </w:r>
      <w:r w:rsidRPr="00A97596">
        <w:rPr>
          <w:rFonts w:ascii="Times New Roman" w:hAnsi="Times New Roman" w:cs="Times New Roman"/>
          <w:sz w:val="24"/>
          <w:szCs w:val="24"/>
        </w:rPr>
        <w:br/>
        <w:t>Construction Industry Development Authority (CIDA)</w:t>
      </w:r>
      <w:r w:rsidRPr="00A97596">
        <w:rPr>
          <w:rFonts w:ascii="Times New Roman" w:hAnsi="Times New Roman" w:cs="Times New Roman"/>
          <w:sz w:val="24"/>
          <w:szCs w:val="24"/>
        </w:rPr>
        <w:br/>
        <w:t>"</w:t>
      </w:r>
      <w:proofErr w:type="spellStart"/>
      <w:r w:rsidRPr="00A97596">
        <w:rPr>
          <w:rFonts w:ascii="Times New Roman" w:hAnsi="Times New Roman" w:cs="Times New Roman"/>
          <w:sz w:val="24"/>
          <w:szCs w:val="24"/>
        </w:rPr>
        <w:t>Sethsiripaya</w:t>
      </w:r>
      <w:proofErr w:type="spellEnd"/>
      <w:r w:rsidRPr="00A97596">
        <w:rPr>
          <w:rFonts w:ascii="Times New Roman" w:hAnsi="Times New Roman" w:cs="Times New Roman"/>
          <w:sz w:val="24"/>
          <w:szCs w:val="24"/>
        </w:rPr>
        <w:t>", Battaramulla</w:t>
      </w:r>
    </w:p>
    <w:p w14:paraId="5910C903" w14:textId="77777777" w:rsidR="00F05E2F" w:rsidRPr="00A97596" w:rsidRDefault="00F05E2F" w:rsidP="00F05E2F">
      <w:pPr>
        <w:rPr>
          <w:rFonts w:ascii="Times New Roman" w:hAnsi="Times New Roman" w:cs="Times New Roman"/>
          <w:sz w:val="24"/>
          <w:szCs w:val="24"/>
        </w:rPr>
      </w:pPr>
      <w:r w:rsidRPr="00A97596">
        <w:rPr>
          <w:rFonts w:ascii="Times New Roman" w:hAnsi="Times New Roman" w:cs="Times New Roman"/>
          <w:sz w:val="24"/>
          <w:szCs w:val="24"/>
        </w:rPr>
        <w:t>Through:</w:t>
      </w:r>
      <w:r w:rsidRPr="00A97596">
        <w:rPr>
          <w:rFonts w:ascii="Times New Roman" w:hAnsi="Times New Roman" w:cs="Times New Roman"/>
          <w:sz w:val="24"/>
          <w:szCs w:val="24"/>
        </w:rPr>
        <w:br/>
        <w:t>National Construction Association of Sri Lanka (NCASL)</w:t>
      </w:r>
    </w:p>
    <w:p w14:paraId="73FC706C" w14:textId="77777777" w:rsidR="00F05E2F" w:rsidRPr="00A97596" w:rsidRDefault="00000000" w:rsidP="00F05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6599CD6">
          <v:rect id="_x0000_i1025" style="width:0;height:1.5pt" o:hralign="center" o:hrstd="t" o:hr="t" fillcolor="#a0a0a0" stroked="f"/>
        </w:pict>
      </w:r>
    </w:p>
    <w:p w14:paraId="3671D480" w14:textId="77777777" w:rsidR="00F05E2F" w:rsidRPr="00A97596" w:rsidRDefault="00F05E2F" w:rsidP="00F05E2F">
      <w:pPr>
        <w:rPr>
          <w:rFonts w:ascii="Times New Roman" w:hAnsi="Times New Roman" w:cs="Times New Roman"/>
          <w:sz w:val="24"/>
          <w:szCs w:val="24"/>
        </w:rPr>
      </w:pPr>
      <w:r w:rsidRPr="00A97596">
        <w:rPr>
          <w:rFonts w:ascii="Times New Roman" w:hAnsi="Times New Roman" w:cs="Times New Roman"/>
          <w:sz w:val="24"/>
          <w:szCs w:val="24"/>
        </w:rPr>
        <w:t>Dear Sir/Madam,</w:t>
      </w:r>
    </w:p>
    <w:p w14:paraId="47F1F051" w14:textId="77777777" w:rsidR="00F05E2F" w:rsidRPr="00A97596" w:rsidRDefault="00F05E2F" w:rsidP="00F05E2F">
      <w:pPr>
        <w:rPr>
          <w:rFonts w:ascii="Times New Roman" w:hAnsi="Times New Roman" w:cs="Times New Roman"/>
          <w:sz w:val="24"/>
          <w:szCs w:val="24"/>
        </w:rPr>
      </w:pPr>
      <w:r w:rsidRPr="00A97596">
        <w:rPr>
          <w:rFonts w:ascii="Times New Roman" w:hAnsi="Times New Roman" w:cs="Times New Roman"/>
          <w:b/>
          <w:bCs/>
          <w:sz w:val="24"/>
          <w:szCs w:val="24"/>
        </w:rPr>
        <w:t>CONSENT FOR DISCIPLINARY ACTION UNDER CIDA REGISTRATION</w:t>
      </w:r>
    </w:p>
    <w:p w14:paraId="279D27A6" w14:textId="1C720B06" w:rsidR="00F05E2F" w:rsidRPr="00A97596" w:rsidRDefault="00F05E2F" w:rsidP="00F05E2F">
      <w:pPr>
        <w:jc w:val="both"/>
        <w:rPr>
          <w:rFonts w:ascii="Times New Roman" w:hAnsi="Times New Roman" w:cs="Times New Roman"/>
          <w:sz w:val="24"/>
          <w:szCs w:val="24"/>
        </w:rPr>
      </w:pPr>
      <w:r w:rsidRPr="00A97596">
        <w:rPr>
          <w:rFonts w:ascii="Times New Roman" w:hAnsi="Times New Roman" w:cs="Times New Roman"/>
          <w:sz w:val="24"/>
          <w:szCs w:val="24"/>
        </w:rPr>
        <w:t xml:space="preserve">I, </w:t>
      </w:r>
      <w:r w:rsidR="00674BEC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 </w:t>
      </w:r>
      <w:r w:rsidR="00674BEC" w:rsidRPr="00674BEC">
        <w:rPr>
          <w:rFonts w:ascii="Times New Roman" w:hAnsi="Times New Roman" w:cs="Times New Roman"/>
          <w:sz w:val="24"/>
          <w:szCs w:val="24"/>
        </w:rPr>
        <w:t>Sole Proprietor/Partner/Director of</w:t>
      </w:r>
      <w:r w:rsidR="00674BEC">
        <w:rPr>
          <w:rFonts w:ascii="Times New Roman" w:hAnsi="Times New Roman" w:cs="Times New Roman"/>
          <w:b/>
          <w:bCs/>
          <w:sz w:val="24"/>
          <w:szCs w:val="24"/>
        </w:rPr>
        <w:t>_________________________</w:t>
      </w:r>
      <w:r w:rsidR="00A97596" w:rsidRPr="00A9759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97596">
        <w:rPr>
          <w:rFonts w:ascii="Times New Roman" w:hAnsi="Times New Roman" w:cs="Times New Roman"/>
          <w:sz w:val="24"/>
          <w:szCs w:val="24"/>
        </w:rPr>
        <w:t xml:space="preserve">bearing </w:t>
      </w:r>
      <w:r w:rsidR="00674BEC" w:rsidRPr="00674BEC">
        <w:rPr>
          <w:rFonts w:ascii="Times New Roman" w:hAnsi="Times New Roman" w:cs="Times New Roman"/>
          <w:b/>
          <w:bCs/>
          <w:sz w:val="24"/>
          <w:szCs w:val="24"/>
        </w:rPr>
        <w:t>Business Registration number</w:t>
      </w:r>
      <w:r w:rsidR="00674BEC">
        <w:rPr>
          <w:rFonts w:ascii="Times New Roman" w:hAnsi="Times New Roman" w:cs="Times New Roman"/>
          <w:sz w:val="24"/>
          <w:szCs w:val="24"/>
        </w:rPr>
        <w:t xml:space="preserve">: ___________________ and </w:t>
      </w:r>
      <w:r w:rsidRPr="00A97596">
        <w:rPr>
          <w:rFonts w:ascii="Times New Roman" w:hAnsi="Times New Roman" w:cs="Times New Roman"/>
          <w:b/>
          <w:bCs/>
          <w:sz w:val="24"/>
          <w:szCs w:val="24"/>
        </w:rPr>
        <w:t xml:space="preserve">CIDA Registration No: </w:t>
      </w:r>
      <w:r w:rsidR="00674BEC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Pr="00A97596">
        <w:rPr>
          <w:rFonts w:ascii="Times New Roman" w:hAnsi="Times New Roman" w:cs="Times New Roman"/>
          <w:sz w:val="24"/>
          <w:szCs w:val="24"/>
        </w:rPr>
        <w:t xml:space="preserve">, hereby confirm that I have obtained / intend to obtain Guarantee facilities from the </w:t>
      </w:r>
      <w:r w:rsidRPr="00A97596">
        <w:rPr>
          <w:rFonts w:ascii="Times New Roman" w:hAnsi="Times New Roman" w:cs="Times New Roman"/>
          <w:b/>
          <w:bCs/>
          <w:sz w:val="24"/>
          <w:szCs w:val="24"/>
        </w:rPr>
        <w:t>Construction Guarantee Fund (CGF)</w:t>
      </w:r>
      <w:r w:rsidRPr="00A97596">
        <w:rPr>
          <w:rFonts w:ascii="Times New Roman" w:hAnsi="Times New Roman" w:cs="Times New Roman"/>
          <w:sz w:val="24"/>
          <w:szCs w:val="24"/>
        </w:rPr>
        <w:t xml:space="preserve"> through the recommendation of the </w:t>
      </w:r>
      <w:r w:rsidRPr="00A97596">
        <w:rPr>
          <w:rFonts w:ascii="Times New Roman" w:hAnsi="Times New Roman" w:cs="Times New Roman"/>
          <w:b/>
          <w:bCs/>
          <w:sz w:val="24"/>
          <w:szCs w:val="24"/>
        </w:rPr>
        <w:t>National Construction Association of Sri Lanka (NCASL)</w:t>
      </w:r>
      <w:r w:rsidRPr="00A97596">
        <w:rPr>
          <w:rFonts w:ascii="Times New Roman" w:hAnsi="Times New Roman" w:cs="Times New Roman"/>
          <w:sz w:val="24"/>
          <w:szCs w:val="24"/>
        </w:rPr>
        <w:t>.</w:t>
      </w:r>
    </w:p>
    <w:p w14:paraId="5306C513" w14:textId="4D3F2460" w:rsidR="00F05E2F" w:rsidRPr="00A97596" w:rsidRDefault="00F05E2F" w:rsidP="00F05E2F">
      <w:pPr>
        <w:jc w:val="both"/>
        <w:rPr>
          <w:rFonts w:ascii="Times New Roman" w:hAnsi="Times New Roman" w:cs="Times New Roman"/>
          <w:sz w:val="24"/>
          <w:szCs w:val="24"/>
        </w:rPr>
      </w:pPr>
      <w:r w:rsidRPr="00A97596">
        <w:rPr>
          <w:rFonts w:ascii="Times New Roman" w:hAnsi="Times New Roman" w:cs="Times New Roman"/>
          <w:sz w:val="24"/>
          <w:szCs w:val="24"/>
        </w:rPr>
        <w:t xml:space="preserve">In consideration of obtaining such facilities without providing collateral security, I hereby give </w:t>
      </w:r>
      <w:r w:rsidR="00A97596" w:rsidRPr="00A97596">
        <w:rPr>
          <w:rFonts w:ascii="Times New Roman" w:hAnsi="Times New Roman" w:cs="Times New Roman"/>
          <w:sz w:val="24"/>
          <w:szCs w:val="24"/>
        </w:rPr>
        <w:t>my</w:t>
      </w:r>
      <w:r w:rsidRPr="00A97596">
        <w:rPr>
          <w:rFonts w:ascii="Times New Roman" w:hAnsi="Times New Roman" w:cs="Times New Roman"/>
          <w:sz w:val="24"/>
          <w:szCs w:val="24"/>
        </w:rPr>
        <w:t xml:space="preserve"> </w:t>
      </w:r>
      <w:r w:rsidRPr="00A97596">
        <w:rPr>
          <w:rFonts w:ascii="Times New Roman" w:hAnsi="Times New Roman" w:cs="Times New Roman"/>
          <w:b/>
          <w:bCs/>
          <w:sz w:val="24"/>
          <w:szCs w:val="24"/>
        </w:rPr>
        <w:t>irrevocable consent</w:t>
      </w:r>
      <w:r w:rsidRPr="00A97596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14:paraId="45C34577" w14:textId="77777777" w:rsidR="00F05E2F" w:rsidRPr="00A97596" w:rsidRDefault="00F05E2F" w:rsidP="00F05E2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7596">
        <w:rPr>
          <w:rFonts w:ascii="Times New Roman" w:hAnsi="Times New Roman" w:cs="Times New Roman"/>
          <w:sz w:val="24"/>
          <w:szCs w:val="24"/>
        </w:rPr>
        <w:t xml:space="preserve">That in the event of any default, failure, or breach of contractual obligations by me/us in respect of any project for which CGF has issued a Guarantee; </w:t>
      </w:r>
    </w:p>
    <w:p w14:paraId="6F4CBEB8" w14:textId="75833806" w:rsidR="00F05E2F" w:rsidRPr="00A97596" w:rsidRDefault="00F05E2F" w:rsidP="00F05E2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7596">
        <w:rPr>
          <w:rFonts w:ascii="Times New Roman" w:hAnsi="Times New Roman" w:cs="Times New Roman"/>
          <w:sz w:val="24"/>
          <w:szCs w:val="24"/>
        </w:rPr>
        <w:t xml:space="preserve">And upon confirmation of such default by the CGF and NCASL; </w:t>
      </w:r>
    </w:p>
    <w:p w14:paraId="6E3D8689" w14:textId="084E8D63" w:rsidR="00F05E2F" w:rsidRPr="00A97596" w:rsidRDefault="00F05E2F" w:rsidP="00F05E2F">
      <w:pPr>
        <w:jc w:val="both"/>
        <w:rPr>
          <w:rFonts w:ascii="Times New Roman" w:hAnsi="Times New Roman" w:cs="Times New Roman"/>
          <w:sz w:val="24"/>
          <w:szCs w:val="24"/>
        </w:rPr>
      </w:pPr>
      <w:r w:rsidRPr="00A97596">
        <w:rPr>
          <w:rFonts w:ascii="Times New Roman" w:hAnsi="Times New Roman" w:cs="Times New Roman"/>
          <w:sz w:val="24"/>
          <w:szCs w:val="24"/>
        </w:rPr>
        <w:t xml:space="preserve">I hereby agree and consent to the </w:t>
      </w:r>
      <w:r w:rsidRPr="00A97596">
        <w:rPr>
          <w:rFonts w:ascii="Times New Roman" w:hAnsi="Times New Roman" w:cs="Times New Roman"/>
          <w:b/>
          <w:bCs/>
          <w:sz w:val="24"/>
          <w:szCs w:val="24"/>
        </w:rPr>
        <w:t>suspension and/or cancellation of my/our CIDA Registration</w:t>
      </w:r>
      <w:r w:rsidRPr="00A97596">
        <w:rPr>
          <w:rFonts w:ascii="Times New Roman" w:hAnsi="Times New Roman" w:cs="Times New Roman"/>
          <w:sz w:val="24"/>
          <w:szCs w:val="24"/>
        </w:rPr>
        <w:t xml:space="preserve"> in accordance with the applicable disciplinary procedures of the Construction Industry Development Authority (CIDA).</w:t>
      </w:r>
    </w:p>
    <w:p w14:paraId="495F32F9" w14:textId="4345632F" w:rsidR="00F05E2F" w:rsidRPr="00A97596" w:rsidRDefault="00F05E2F" w:rsidP="00F05E2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7596">
        <w:rPr>
          <w:rFonts w:ascii="Times New Roman" w:hAnsi="Times New Roman" w:cs="Times New Roman"/>
          <w:sz w:val="24"/>
          <w:szCs w:val="24"/>
        </w:rPr>
        <w:t xml:space="preserve">I further agree to abide by any decision taken by CIDA in this regard and undertake not to challenge such action except in accordance with due legal process. </w:t>
      </w:r>
    </w:p>
    <w:p w14:paraId="64336860" w14:textId="77777777" w:rsidR="00F05E2F" w:rsidRPr="00A97596" w:rsidRDefault="00F05E2F" w:rsidP="00F05E2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7596">
        <w:rPr>
          <w:rFonts w:ascii="Times New Roman" w:hAnsi="Times New Roman" w:cs="Times New Roman"/>
          <w:sz w:val="24"/>
          <w:szCs w:val="24"/>
        </w:rPr>
        <w:t xml:space="preserve">This consent is given voluntarily as a condition for obtaining CGF facilities and shall remain valid for the duration of all guarantees issued under the said arrangement. </w:t>
      </w:r>
    </w:p>
    <w:p w14:paraId="233816A0" w14:textId="77777777" w:rsidR="00F05E2F" w:rsidRPr="00A97596" w:rsidRDefault="00F05E2F" w:rsidP="00F05E2F">
      <w:pPr>
        <w:rPr>
          <w:rFonts w:ascii="Times New Roman" w:hAnsi="Times New Roman" w:cs="Times New Roman"/>
          <w:sz w:val="24"/>
          <w:szCs w:val="24"/>
        </w:rPr>
      </w:pPr>
      <w:r w:rsidRPr="00A97596">
        <w:rPr>
          <w:rFonts w:ascii="Times New Roman" w:hAnsi="Times New Roman" w:cs="Times New Roman"/>
          <w:sz w:val="24"/>
          <w:szCs w:val="24"/>
        </w:rPr>
        <w:t>We acknowledge that this consent is legally binding.</w:t>
      </w:r>
    </w:p>
    <w:p w14:paraId="39C8B33E" w14:textId="77777777" w:rsidR="00F05E2F" w:rsidRPr="00A97596" w:rsidRDefault="00F05E2F" w:rsidP="00F05E2F">
      <w:pPr>
        <w:rPr>
          <w:rFonts w:ascii="Times New Roman" w:hAnsi="Times New Roman" w:cs="Times New Roman"/>
          <w:sz w:val="24"/>
          <w:szCs w:val="24"/>
        </w:rPr>
      </w:pPr>
      <w:r w:rsidRPr="00A97596">
        <w:rPr>
          <w:rFonts w:ascii="Times New Roman" w:hAnsi="Times New Roman" w:cs="Times New Roman"/>
          <w:sz w:val="24"/>
          <w:szCs w:val="24"/>
        </w:rPr>
        <w:t>Thank you.</w:t>
      </w:r>
    </w:p>
    <w:p w14:paraId="6391376D" w14:textId="77777777" w:rsidR="00F05E2F" w:rsidRPr="00A97596" w:rsidRDefault="00F05E2F" w:rsidP="00F05E2F">
      <w:pPr>
        <w:rPr>
          <w:rFonts w:ascii="Times New Roman" w:hAnsi="Times New Roman" w:cs="Times New Roman"/>
          <w:sz w:val="24"/>
          <w:szCs w:val="24"/>
        </w:rPr>
      </w:pPr>
      <w:r w:rsidRPr="00A97596">
        <w:rPr>
          <w:rFonts w:ascii="Times New Roman" w:hAnsi="Times New Roman" w:cs="Times New Roman"/>
          <w:b/>
          <w:bCs/>
          <w:sz w:val="24"/>
          <w:szCs w:val="24"/>
        </w:rPr>
        <w:t>Yours faithfully,</w:t>
      </w:r>
    </w:p>
    <w:p w14:paraId="55082BA2" w14:textId="74E15BAB" w:rsidR="00F05E2F" w:rsidRPr="00A97596" w:rsidRDefault="00F05E2F" w:rsidP="00F05E2F">
      <w:pPr>
        <w:tabs>
          <w:tab w:val="left" w:pos="2016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7596">
        <w:rPr>
          <w:rFonts w:ascii="Times New Roman" w:hAnsi="Times New Roman" w:cs="Times New Roman"/>
          <w:b/>
          <w:bCs/>
          <w:sz w:val="24"/>
          <w:szCs w:val="24"/>
        </w:rPr>
        <w:t>Signature:</w:t>
      </w:r>
      <w:r w:rsidRPr="00A97596">
        <w:rPr>
          <w:rFonts w:ascii="Times New Roman" w:hAnsi="Times New Roman" w:cs="Times New Roman"/>
          <w:sz w:val="24"/>
          <w:szCs w:val="24"/>
        </w:rPr>
        <w:t xml:space="preserve"> </w:t>
      </w:r>
      <w:r w:rsidRPr="00A97596">
        <w:rPr>
          <w:rFonts w:ascii="Times New Roman" w:hAnsi="Times New Roman" w:cs="Times New Roman"/>
          <w:sz w:val="24"/>
          <w:szCs w:val="24"/>
        </w:rPr>
        <w:tab/>
        <w:t>___________________</w:t>
      </w:r>
      <w:r w:rsidRPr="00A97596">
        <w:rPr>
          <w:rFonts w:ascii="Times New Roman" w:hAnsi="Times New Roman" w:cs="Times New Roman"/>
          <w:sz w:val="24"/>
          <w:szCs w:val="24"/>
        </w:rPr>
        <w:br/>
      </w:r>
      <w:r w:rsidRPr="00A97596">
        <w:rPr>
          <w:rFonts w:ascii="Times New Roman" w:hAnsi="Times New Roman" w:cs="Times New Roman"/>
          <w:b/>
          <w:bCs/>
          <w:sz w:val="24"/>
          <w:szCs w:val="24"/>
        </w:rPr>
        <w:t>Name:</w:t>
      </w:r>
      <w:r w:rsidRPr="00A97596">
        <w:rPr>
          <w:rFonts w:ascii="Times New Roman" w:hAnsi="Times New Roman" w:cs="Times New Roman"/>
          <w:sz w:val="24"/>
          <w:szCs w:val="24"/>
        </w:rPr>
        <w:t xml:space="preserve"> </w:t>
      </w:r>
      <w:r w:rsidRPr="00A97596">
        <w:rPr>
          <w:rFonts w:ascii="Times New Roman" w:hAnsi="Times New Roman" w:cs="Times New Roman"/>
          <w:sz w:val="24"/>
          <w:szCs w:val="24"/>
        </w:rPr>
        <w:tab/>
        <w:t>___________________</w:t>
      </w:r>
      <w:r w:rsidRPr="00A97596">
        <w:rPr>
          <w:rFonts w:ascii="Times New Roman" w:hAnsi="Times New Roman" w:cs="Times New Roman"/>
          <w:sz w:val="24"/>
          <w:szCs w:val="24"/>
        </w:rPr>
        <w:br/>
      </w:r>
      <w:r w:rsidRPr="00A97596">
        <w:rPr>
          <w:rFonts w:ascii="Times New Roman" w:hAnsi="Times New Roman" w:cs="Times New Roman"/>
          <w:b/>
          <w:bCs/>
          <w:sz w:val="24"/>
          <w:szCs w:val="24"/>
        </w:rPr>
        <w:t>Designation:</w:t>
      </w:r>
      <w:r w:rsidRPr="00A97596">
        <w:rPr>
          <w:rFonts w:ascii="Times New Roman" w:hAnsi="Times New Roman" w:cs="Times New Roman"/>
          <w:sz w:val="24"/>
          <w:szCs w:val="24"/>
        </w:rPr>
        <w:t xml:space="preserve"> </w:t>
      </w:r>
      <w:r w:rsidRPr="00A97596">
        <w:rPr>
          <w:rFonts w:ascii="Times New Roman" w:hAnsi="Times New Roman" w:cs="Times New Roman"/>
          <w:sz w:val="24"/>
          <w:szCs w:val="24"/>
        </w:rPr>
        <w:tab/>
        <w:t>___________________</w:t>
      </w:r>
      <w:r w:rsidRPr="00A97596">
        <w:rPr>
          <w:rFonts w:ascii="Times New Roman" w:hAnsi="Times New Roman" w:cs="Times New Roman"/>
          <w:sz w:val="24"/>
          <w:szCs w:val="24"/>
        </w:rPr>
        <w:br/>
      </w:r>
      <w:r w:rsidRPr="00A97596">
        <w:rPr>
          <w:rFonts w:ascii="Times New Roman" w:hAnsi="Times New Roman" w:cs="Times New Roman"/>
          <w:b/>
          <w:bCs/>
          <w:sz w:val="24"/>
          <w:szCs w:val="24"/>
        </w:rPr>
        <w:t>Company Name:</w:t>
      </w:r>
      <w:r w:rsidRPr="00A975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7596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Pr="00A97596">
        <w:rPr>
          <w:rFonts w:ascii="Times New Roman" w:hAnsi="Times New Roman" w:cs="Times New Roman"/>
          <w:sz w:val="24"/>
          <w:szCs w:val="24"/>
        </w:rPr>
        <w:br/>
      </w:r>
      <w:r w:rsidRPr="00A97596">
        <w:rPr>
          <w:rFonts w:ascii="Times New Roman" w:hAnsi="Times New Roman" w:cs="Times New Roman"/>
          <w:b/>
          <w:bCs/>
          <w:sz w:val="24"/>
          <w:szCs w:val="24"/>
        </w:rPr>
        <w:t>Company Seal:</w:t>
      </w:r>
    </w:p>
    <w:p w14:paraId="27CE9A65" w14:textId="77777777" w:rsidR="00F05E2F" w:rsidRPr="00A97596" w:rsidRDefault="00F05E2F" w:rsidP="00F05E2F">
      <w:pPr>
        <w:rPr>
          <w:rFonts w:ascii="Times New Roman" w:hAnsi="Times New Roman" w:cs="Times New Roman"/>
          <w:sz w:val="24"/>
          <w:szCs w:val="24"/>
        </w:rPr>
      </w:pPr>
    </w:p>
    <w:p w14:paraId="357EDA4B" w14:textId="77777777" w:rsidR="00F05E2F" w:rsidRPr="00A97596" w:rsidRDefault="00000000" w:rsidP="00F05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6E28F31">
          <v:rect id="_x0000_i1026" style="width:0;height:1.5pt" o:hralign="center" o:hrstd="t" o:hr="t" fillcolor="#a0a0a0" stroked="f"/>
        </w:pict>
      </w:r>
    </w:p>
    <w:p w14:paraId="4A1988F8" w14:textId="77777777" w:rsidR="00F05E2F" w:rsidRPr="00A97596" w:rsidRDefault="00F05E2F" w:rsidP="00F05E2F">
      <w:pPr>
        <w:rPr>
          <w:rFonts w:ascii="Times New Roman" w:hAnsi="Times New Roman" w:cs="Times New Roman"/>
          <w:b/>
          <w:bCs/>
          <w:sz w:val="24"/>
          <w:szCs w:val="24"/>
        </w:rPr>
        <w:sectPr w:rsidR="00F05E2F" w:rsidRPr="00A97596" w:rsidSect="002D2C58">
          <w:headerReference w:type="default" r:id="rId7"/>
          <w:pgSz w:w="11906" w:h="16838" w:code="9"/>
          <w:pgMar w:top="994" w:right="1166" w:bottom="720" w:left="1627" w:header="446" w:footer="374" w:gutter="0"/>
          <w:cols w:space="720"/>
          <w:docGrid w:linePitch="360"/>
        </w:sectPr>
      </w:pPr>
    </w:p>
    <w:p w14:paraId="3884C5E7" w14:textId="147BC477" w:rsidR="00F05E2F" w:rsidRPr="00A97596" w:rsidRDefault="00F05E2F" w:rsidP="00F05E2F">
      <w:pPr>
        <w:tabs>
          <w:tab w:val="left" w:pos="115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7596">
        <w:rPr>
          <w:rFonts w:ascii="Times New Roman" w:hAnsi="Times New Roman" w:cs="Times New Roman"/>
          <w:b/>
          <w:bCs/>
          <w:sz w:val="24"/>
          <w:szCs w:val="24"/>
        </w:rPr>
        <w:lastRenderedPageBreak/>
        <w:t>Witness 1:</w:t>
      </w:r>
      <w:r w:rsidRPr="00A97596">
        <w:rPr>
          <w:rFonts w:ascii="Times New Roman" w:hAnsi="Times New Roman" w:cs="Times New Roman"/>
          <w:sz w:val="24"/>
          <w:szCs w:val="24"/>
        </w:rPr>
        <w:br/>
        <w:t xml:space="preserve">Name: </w:t>
      </w:r>
      <w:r w:rsidRPr="00A97596">
        <w:rPr>
          <w:rFonts w:ascii="Times New Roman" w:hAnsi="Times New Roman" w:cs="Times New Roman"/>
          <w:sz w:val="24"/>
          <w:szCs w:val="24"/>
        </w:rPr>
        <w:tab/>
        <w:t>___________________</w:t>
      </w:r>
      <w:r w:rsidRPr="00A97596">
        <w:rPr>
          <w:rFonts w:ascii="Times New Roman" w:hAnsi="Times New Roman" w:cs="Times New Roman"/>
          <w:sz w:val="24"/>
          <w:szCs w:val="24"/>
        </w:rPr>
        <w:br/>
        <w:t xml:space="preserve">NIC: </w:t>
      </w:r>
      <w:r w:rsidRPr="00A97596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14:paraId="5E892D0F" w14:textId="6B2CC1CD" w:rsidR="00F05E2F" w:rsidRPr="00A97596" w:rsidRDefault="00F05E2F" w:rsidP="00F05E2F">
      <w:pPr>
        <w:tabs>
          <w:tab w:val="left" w:pos="115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7596">
        <w:rPr>
          <w:rFonts w:ascii="Times New Roman" w:hAnsi="Times New Roman" w:cs="Times New Roman"/>
          <w:sz w:val="24"/>
          <w:szCs w:val="24"/>
        </w:rPr>
        <w:br/>
        <w:t xml:space="preserve">Signature: </w:t>
      </w:r>
      <w:r w:rsidRPr="00A97596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14:paraId="66579C71" w14:textId="4E2AF6D4" w:rsidR="00F05E2F" w:rsidRPr="00A97596" w:rsidRDefault="00F05E2F" w:rsidP="00F05E2F">
      <w:pPr>
        <w:tabs>
          <w:tab w:val="left" w:pos="115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7596">
        <w:rPr>
          <w:rFonts w:ascii="Times New Roman" w:hAnsi="Times New Roman" w:cs="Times New Roman"/>
          <w:b/>
          <w:bCs/>
          <w:sz w:val="24"/>
          <w:szCs w:val="24"/>
        </w:rPr>
        <w:t>Witness 2:</w:t>
      </w:r>
      <w:r w:rsidRPr="00A97596">
        <w:rPr>
          <w:rFonts w:ascii="Times New Roman" w:hAnsi="Times New Roman" w:cs="Times New Roman"/>
          <w:sz w:val="24"/>
          <w:szCs w:val="24"/>
        </w:rPr>
        <w:br/>
        <w:t xml:space="preserve">Name: </w:t>
      </w:r>
      <w:r w:rsidRPr="00A97596">
        <w:rPr>
          <w:rFonts w:ascii="Times New Roman" w:hAnsi="Times New Roman" w:cs="Times New Roman"/>
          <w:sz w:val="24"/>
          <w:szCs w:val="24"/>
        </w:rPr>
        <w:tab/>
        <w:t>___________________</w:t>
      </w:r>
      <w:r w:rsidRPr="00A97596">
        <w:rPr>
          <w:rFonts w:ascii="Times New Roman" w:hAnsi="Times New Roman" w:cs="Times New Roman"/>
          <w:sz w:val="24"/>
          <w:szCs w:val="24"/>
        </w:rPr>
        <w:br/>
        <w:t>NIC:</w:t>
      </w:r>
      <w:r w:rsidRPr="00A97596">
        <w:rPr>
          <w:rFonts w:ascii="Times New Roman" w:hAnsi="Times New Roman" w:cs="Times New Roman"/>
          <w:sz w:val="24"/>
          <w:szCs w:val="24"/>
        </w:rPr>
        <w:tab/>
        <w:t xml:space="preserve"> ___________________</w:t>
      </w:r>
    </w:p>
    <w:p w14:paraId="4F929308" w14:textId="614C01A6" w:rsidR="00F05E2F" w:rsidRPr="00F05E2F" w:rsidRDefault="00F05E2F" w:rsidP="00F05E2F">
      <w:pPr>
        <w:tabs>
          <w:tab w:val="left" w:pos="115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7596">
        <w:rPr>
          <w:rFonts w:ascii="Times New Roman" w:hAnsi="Times New Roman" w:cs="Times New Roman"/>
          <w:sz w:val="24"/>
          <w:szCs w:val="24"/>
        </w:rPr>
        <w:br/>
        <w:t xml:space="preserve">Signature: </w:t>
      </w:r>
      <w:r w:rsidRPr="00A97596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14:paraId="50A87DD7" w14:textId="77777777" w:rsidR="00F05E2F" w:rsidRDefault="00F05E2F">
      <w:pPr>
        <w:rPr>
          <w:rFonts w:ascii="Times New Roman" w:hAnsi="Times New Roman" w:cs="Times New Roman"/>
          <w:sz w:val="24"/>
          <w:szCs w:val="24"/>
        </w:rPr>
        <w:sectPr w:rsidR="00F05E2F" w:rsidSect="002D2C58">
          <w:pgSz w:w="12240" w:h="20160" w:code="5"/>
          <w:pgMar w:top="994" w:right="1166" w:bottom="720" w:left="1627" w:header="446" w:footer="374" w:gutter="0"/>
          <w:cols w:num="2" w:space="720"/>
          <w:docGrid w:linePitch="360"/>
        </w:sectPr>
      </w:pPr>
    </w:p>
    <w:p w14:paraId="69CBAF7C" w14:textId="77777777" w:rsidR="00522A16" w:rsidRPr="00F05E2F" w:rsidRDefault="00522A16">
      <w:pPr>
        <w:rPr>
          <w:rFonts w:ascii="Times New Roman" w:hAnsi="Times New Roman" w:cs="Times New Roman"/>
          <w:sz w:val="24"/>
          <w:szCs w:val="24"/>
        </w:rPr>
      </w:pPr>
    </w:p>
    <w:sectPr w:rsidR="00522A16" w:rsidRPr="00F05E2F" w:rsidSect="00F05E2F">
      <w:type w:val="continuous"/>
      <w:pgSz w:w="12240" w:h="20160" w:code="5"/>
      <w:pgMar w:top="994" w:right="1166" w:bottom="720" w:left="1627" w:header="446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C1092" w14:textId="77777777" w:rsidR="002B796E" w:rsidRDefault="002B796E" w:rsidP="00F64AAA">
      <w:pPr>
        <w:spacing w:after="0" w:line="240" w:lineRule="auto"/>
      </w:pPr>
      <w:r>
        <w:separator/>
      </w:r>
    </w:p>
  </w:endnote>
  <w:endnote w:type="continuationSeparator" w:id="0">
    <w:p w14:paraId="67DA7570" w14:textId="77777777" w:rsidR="002B796E" w:rsidRDefault="002B796E" w:rsidP="00F64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BA199" w14:textId="77777777" w:rsidR="002B796E" w:rsidRDefault="002B796E" w:rsidP="00F64AAA">
      <w:pPr>
        <w:spacing w:after="0" w:line="240" w:lineRule="auto"/>
      </w:pPr>
      <w:r>
        <w:separator/>
      </w:r>
    </w:p>
  </w:footnote>
  <w:footnote w:type="continuationSeparator" w:id="0">
    <w:p w14:paraId="7D4375AE" w14:textId="77777777" w:rsidR="002B796E" w:rsidRDefault="002B796E" w:rsidP="00F64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D373B" w14:textId="7EF491C0" w:rsidR="00F64AAA" w:rsidRPr="00DA7052" w:rsidRDefault="00F64AAA" w:rsidP="00F64AAA">
    <w:pPr>
      <w:pStyle w:val="Header"/>
      <w:jc w:val="right"/>
      <w:rPr>
        <w:i/>
        <w:iCs/>
      </w:rPr>
    </w:pPr>
    <w:r>
      <w:tab/>
    </w:r>
    <w:r>
      <w:tab/>
    </w:r>
    <w:r w:rsidRPr="00DA7052">
      <w:rPr>
        <w:i/>
        <w:iCs/>
      </w:rPr>
      <w:t>[Form: GFA-10</w:t>
    </w:r>
    <w:r>
      <w:rPr>
        <w:i/>
        <w:iCs/>
      </w:rPr>
      <w:t>4</w:t>
    </w:r>
    <w:r w:rsidRPr="00DA7052">
      <w:rPr>
        <w:i/>
        <w:iCs/>
      </w:rPr>
      <w:t>]</w:t>
    </w:r>
  </w:p>
  <w:p w14:paraId="3BE5F7F3" w14:textId="04CCA263" w:rsidR="00F64AAA" w:rsidRDefault="00F64A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38C7"/>
    <w:multiLevelType w:val="multilevel"/>
    <w:tmpl w:val="E6E2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D5061"/>
    <w:multiLevelType w:val="multilevel"/>
    <w:tmpl w:val="A42CDF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7031476">
    <w:abstractNumId w:val="0"/>
  </w:num>
  <w:num w:numId="2" w16cid:durableId="543370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2F"/>
    <w:rsid w:val="001322FB"/>
    <w:rsid w:val="00271591"/>
    <w:rsid w:val="00293480"/>
    <w:rsid w:val="002B796E"/>
    <w:rsid w:val="002D2C58"/>
    <w:rsid w:val="00522A16"/>
    <w:rsid w:val="005656D4"/>
    <w:rsid w:val="00674BEC"/>
    <w:rsid w:val="006C629E"/>
    <w:rsid w:val="00750E41"/>
    <w:rsid w:val="008B665E"/>
    <w:rsid w:val="00A42A6B"/>
    <w:rsid w:val="00A97596"/>
    <w:rsid w:val="00AF1051"/>
    <w:rsid w:val="00B00073"/>
    <w:rsid w:val="00B6091B"/>
    <w:rsid w:val="00CA3F15"/>
    <w:rsid w:val="00F05E2F"/>
    <w:rsid w:val="00F6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88B4E"/>
  <w15:chartTrackingRefBased/>
  <w15:docId w15:val="{B1A98EF2-D5DB-4C42-B9F9-8F925A00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si-L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E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E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E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E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E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E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E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E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E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E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E2F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E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E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E2F"/>
    <w:rPr>
      <w:rFonts w:cs="Arial Unicode MS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E2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4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AAA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F64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AAA"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Officer NCASL</dc:creator>
  <cp:keywords/>
  <dc:description/>
  <cp:lastModifiedBy>Executive Officer NCASL</cp:lastModifiedBy>
  <cp:revision>6</cp:revision>
  <cp:lastPrinted>2026-05-04T03:51:00Z</cp:lastPrinted>
  <dcterms:created xsi:type="dcterms:W3CDTF">2026-04-04T10:54:00Z</dcterms:created>
  <dcterms:modified xsi:type="dcterms:W3CDTF">2026-06-02T08:07:00Z</dcterms:modified>
</cp:coreProperties>
</file>